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FB2E18">
        <w:rPr>
          <w:sz w:val="28"/>
          <w:szCs w:val="28"/>
        </w:rPr>
        <w:t>02:51:080331:480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B2E18">
        <w:rPr>
          <w:sz w:val="28"/>
          <w:szCs w:val="28"/>
        </w:rPr>
        <w:t xml:space="preserve"> Пионерская</w:t>
      </w:r>
      <w:r w:rsidR="00A13F51">
        <w:rPr>
          <w:sz w:val="28"/>
          <w:szCs w:val="28"/>
        </w:rPr>
        <w:t>, д.</w:t>
      </w:r>
      <w:r w:rsidR="00FB2E18">
        <w:rPr>
          <w:sz w:val="28"/>
          <w:szCs w:val="28"/>
        </w:rPr>
        <w:t>4</w:t>
      </w:r>
      <w:r w:rsidR="000439B8">
        <w:rPr>
          <w:sz w:val="28"/>
          <w:szCs w:val="28"/>
        </w:rPr>
        <w:t>, кв.</w:t>
      </w:r>
      <w:r w:rsidR="001318B1">
        <w:rPr>
          <w:sz w:val="28"/>
          <w:szCs w:val="28"/>
        </w:rPr>
        <w:t>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FB2E18">
        <w:rPr>
          <w:sz w:val="28"/>
          <w:szCs w:val="28"/>
        </w:rPr>
        <w:t>Тимирова Ильшата Рафаэловича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97A0C"/>
    <w:rsid w:val="00FB2E18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35</cp:revision>
  <cp:lastPrinted>2023-08-03T05:13:00Z</cp:lastPrinted>
  <dcterms:created xsi:type="dcterms:W3CDTF">2023-08-02T05:02:00Z</dcterms:created>
  <dcterms:modified xsi:type="dcterms:W3CDTF">2023-08-11T09:38:00Z</dcterms:modified>
</cp:coreProperties>
</file>